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7785" w:rsidRDefault="00004F3E" w:rsidP="00004F3E">
      <w:pPr>
        <w:jc w:val="center"/>
        <w:rPr>
          <w:rFonts w:ascii="Sylfaen" w:hAnsi="Sylfaen"/>
          <w:b/>
          <w:sz w:val="28"/>
          <w:szCs w:val="28"/>
          <w:lang w:val="en-US"/>
        </w:rPr>
      </w:pPr>
      <w:r w:rsidRPr="00004F3E">
        <w:rPr>
          <w:rFonts w:ascii="Sylfaen" w:hAnsi="Sylfaen"/>
          <w:b/>
          <w:sz w:val="28"/>
          <w:szCs w:val="28"/>
        </w:rPr>
        <w:t>Աստղեր</w:t>
      </w:r>
    </w:p>
    <w:p w:rsidR="00636912" w:rsidRPr="00636912" w:rsidRDefault="00636912" w:rsidP="00636912">
      <w:pPr>
        <w:rPr>
          <w:rFonts w:ascii="Sylfaen" w:hAnsi="Sylfaen"/>
          <w:sz w:val="28"/>
          <w:szCs w:val="28"/>
          <w:lang w:val="en-US"/>
        </w:rPr>
      </w:pPr>
      <w:r w:rsidRPr="00636912">
        <w:rPr>
          <w:rFonts w:ascii="Sylfaen" w:hAnsi="Sylfaen"/>
          <w:sz w:val="28"/>
          <w:szCs w:val="28"/>
        </w:rPr>
        <w:t>Երբ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 w:rsidRPr="00636912">
        <w:rPr>
          <w:rFonts w:ascii="Sylfaen" w:hAnsi="Sylfaen"/>
          <w:sz w:val="28"/>
          <w:szCs w:val="28"/>
        </w:rPr>
        <w:t>Արևը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 w:rsidRPr="00636912">
        <w:rPr>
          <w:rFonts w:ascii="Sylfaen" w:hAnsi="Sylfaen"/>
          <w:sz w:val="28"/>
          <w:szCs w:val="28"/>
        </w:rPr>
        <w:t>մայր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 w:rsidRPr="00636912">
        <w:rPr>
          <w:rFonts w:ascii="Sylfaen" w:hAnsi="Sylfaen"/>
          <w:sz w:val="28"/>
          <w:szCs w:val="28"/>
        </w:rPr>
        <w:t>է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 w:rsidRPr="00636912">
        <w:rPr>
          <w:rFonts w:ascii="Sylfaen" w:hAnsi="Sylfaen"/>
          <w:sz w:val="28"/>
          <w:szCs w:val="28"/>
        </w:rPr>
        <w:t>մտնում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երկինքը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մթնում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է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և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այնտեղ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հայտնվում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աստղերը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  <w:r>
        <w:rPr>
          <w:rFonts w:ascii="Sylfaen" w:hAnsi="Sylfaen"/>
          <w:sz w:val="28"/>
          <w:szCs w:val="28"/>
        </w:rPr>
        <w:t>Դրանք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անթիվ</w:t>
      </w:r>
      <w:r w:rsidRPr="00636912">
        <w:rPr>
          <w:rFonts w:ascii="Sylfaen" w:hAnsi="Sylfaen"/>
          <w:sz w:val="28"/>
          <w:szCs w:val="28"/>
          <w:lang w:val="en-US"/>
        </w:rPr>
        <w:t>-</w:t>
      </w:r>
      <w:r>
        <w:rPr>
          <w:rFonts w:ascii="Sylfaen" w:hAnsi="Sylfaen"/>
          <w:sz w:val="28"/>
          <w:szCs w:val="28"/>
        </w:rPr>
        <w:t>անհամար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են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  <w:r>
        <w:rPr>
          <w:rFonts w:ascii="Sylfaen" w:hAnsi="Sylfaen"/>
          <w:sz w:val="28"/>
          <w:szCs w:val="28"/>
        </w:rPr>
        <w:t>Այնքան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շատ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որ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ինչքան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էլ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ուզենանք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չենք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կարողանա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հաշվել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  <w:r>
        <w:rPr>
          <w:rFonts w:ascii="Sylfaen" w:hAnsi="Sylfaen"/>
          <w:sz w:val="28"/>
          <w:szCs w:val="28"/>
        </w:rPr>
        <w:t>Դա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միայն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գիտնականները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կարող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անել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  <w:r>
        <w:rPr>
          <w:rFonts w:ascii="Sylfaen" w:hAnsi="Sylfaen"/>
          <w:sz w:val="28"/>
          <w:szCs w:val="28"/>
        </w:rPr>
        <w:t>Բայց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գիտե</w:t>
      </w:r>
      <w:r>
        <w:rPr>
          <w:rFonts w:ascii="Sylfaen" w:eastAsia="Times New Roman" w:hAnsi="Sylfaen" w:cs="Times New Roman"/>
          <w:b/>
          <w:color w:val="000000"/>
          <w:sz w:val="28"/>
          <w:szCs w:val="28"/>
          <w:lang w:val="hy-AM"/>
        </w:rPr>
        <w:t>՞</w:t>
      </w:r>
      <w:r>
        <w:rPr>
          <w:rFonts w:ascii="Sylfaen" w:eastAsia="Times New Roman" w:hAnsi="Sylfaen" w:cs="Arial"/>
          <w:b/>
          <w:color w:val="000000"/>
          <w:sz w:val="28"/>
          <w:szCs w:val="28"/>
          <w:lang w:val="hy-AM"/>
        </w:rPr>
        <w:t> </w:t>
      </w:r>
      <w:r>
        <w:rPr>
          <w:rFonts w:ascii="Sylfaen" w:hAnsi="Sylfaen"/>
          <w:sz w:val="28"/>
          <w:szCs w:val="28"/>
        </w:rPr>
        <w:t>ք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որ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իրականում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աստղերն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էլ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Արևի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նման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մեծ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են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Արևի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նման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պայծառ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ու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տաք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  <w:r>
        <w:rPr>
          <w:rFonts w:ascii="Sylfaen" w:hAnsi="Sylfaen"/>
          <w:sz w:val="28"/>
          <w:szCs w:val="28"/>
        </w:rPr>
        <w:t>Այսինքն</w:t>
      </w:r>
      <w:r w:rsidRPr="00636912">
        <w:rPr>
          <w:rFonts w:ascii="Sylfaen" w:hAnsi="Sylfaen"/>
          <w:sz w:val="28"/>
          <w:szCs w:val="28"/>
          <w:lang w:val="en-US"/>
        </w:rPr>
        <w:t xml:space="preserve">` </w:t>
      </w:r>
      <w:r>
        <w:rPr>
          <w:rFonts w:ascii="Sylfaen" w:hAnsi="Sylfaen"/>
          <w:sz w:val="28"/>
          <w:szCs w:val="28"/>
        </w:rPr>
        <w:t>նրանք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բոլորն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էլ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հրեղեն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վիթխարի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գնդեր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են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ինչպես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Արևը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  <w:r>
        <w:rPr>
          <w:rFonts w:ascii="Sylfaen" w:hAnsi="Sylfaen"/>
          <w:sz w:val="28"/>
          <w:szCs w:val="28"/>
        </w:rPr>
        <w:t>Բայց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աստղերը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մեզանից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միլիոն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անգամ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ավելի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հեռու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են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քան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Արևը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  <w:r>
        <w:rPr>
          <w:rFonts w:ascii="Sylfaen" w:hAnsi="Sylfaen"/>
          <w:sz w:val="28"/>
          <w:szCs w:val="28"/>
        </w:rPr>
        <w:t>Իսկ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մեզ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մոտիկ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սեղանին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դրված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մոմի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լույսն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ավելի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պայծառ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է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երևում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քան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հեռվում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գտնվող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մեքենայի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կամ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խարույկի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պայծառ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լույսը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</w:p>
    <w:p w:rsidR="00636912" w:rsidRPr="00636912" w:rsidRDefault="00636912" w:rsidP="00636912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</w:rPr>
        <w:t>Այդ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է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պատճառը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որ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աստղերը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մութ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երկնքում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ընդամենը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թույլ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լույս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արձակող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կետեր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թվում</w:t>
      </w:r>
      <w:r w:rsidRPr="00636912">
        <w:rPr>
          <w:rFonts w:ascii="Sylfaen" w:hAnsi="Sylfaen"/>
          <w:sz w:val="28"/>
          <w:szCs w:val="28"/>
          <w:lang w:val="en-US"/>
        </w:rPr>
        <w:t>:</w:t>
      </w:r>
    </w:p>
    <w:p w:rsidR="00636912" w:rsidRPr="00EF317C" w:rsidRDefault="00636912" w:rsidP="00636912">
      <w:pPr>
        <w:rPr>
          <w:rFonts w:ascii="Sylfaen" w:hAnsi="Sylfaen"/>
          <w:i/>
          <w:sz w:val="24"/>
          <w:szCs w:val="28"/>
          <w:lang w:val="en-US"/>
        </w:rPr>
      </w:pPr>
    </w:p>
    <w:p w:rsidR="00636912" w:rsidRPr="00EF317C" w:rsidRDefault="00636912" w:rsidP="00636912">
      <w:pPr>
        <w:rPr>
          <w:rFonts w:ascii="Sylfaen" w:hAnsi="Sylfaen"/>
          <w:i/>
          <w:sz w:val="24"/>
          <w:szCs w:val="28"/>
          <w:lang w:val="en-US"/>
        </w:rPr>
      </w:pPr>
      <w:r w:rsidRPr="00EF317C">
        <w:rPr>
          <w:rFonts w:ascii="Sylfaen" w:hAnsi="Sylfaen"/>
          <w:i/>
          <w:sz w:val="24"/>
          <w:szCs w:val="28"/>
        </w:rPr>
        <w:t>Վիթխարի</w:t>
      </w:r>
      <w:r w:rsidRPr="00EF317C">
        <w:rPr>
          <w:rFonts w:ascii="Sylfaen" w:hAnsi="Sylfaen"/>
          <w:i/>
          <w:sz w:val="24"/>
          <w:szCs w:val="28"/>
          <w:lang w:val="en-US"/>
        </w:rPr>
        <w:t>-</w:t>
      </w:r>
      <w:r w:rsidRPr="00EF317C">
        <w:rPr>
          <w:rFonts w:ascii="Sylfaen" w:hAnsi="Sylfaen"/>
          <w:i/>
          <w:sz w:val="24"/>
          <w:szCs w:val="28"/>
        </w:rPr>
        <w:t>շատ</w:t>
      </w:r>
      <w:r w:rsidRPr="00EF317C">
        <w:rPr>
          <w:rFonts w:ascii="Sylfaen" w:hAnsi="Sylfaen"/>
          <w:i/>
          <w:sz w:val="24"/>
          <w:szCs w:val="28"/>
          <w:lang w:val="en-US"/>
        </w:rPr>
        <w:t xml:space="preserve"> </w:t>
      </w:r>
      <w:r w:rsidRPr="00EF317C">
        <w:rPr>
          <w:rFonts w:ascii="Sylfaen" w:hAnsi="Sylfaen"/>
          <w:i/>
          <w:sz w:val="24"/>
          <w:szCs w:val="28"/>
        </w:rPr>
        <w:t>մեծ</w:t>
      </w:r>
      <w:r w:rsidRPr="00EF317C">
        <w:rPr>
          <w:rFonts w:ascii="Sylfaen" w:hAnsi="Sylfaen"/>
          <w:i/>
          <w:sz w:val="24"/>
          <w:szCs w:val="28"/>
          <w:lang w:val="en-US"/>
        </w:rPr>
        <w:t xml:space="preserve">, </w:t>
      </w:r>
      <w:r w:rsidRPr="00EF317C">
        <w:rPr>
          <w:rFonts w:ascii="Sylfaen" w:hAnsi="Sylfaen"/>
          <w:i/>
          <w:sz w:val="24"/>
          <w:szCs w:val="28"/>
        </w:rPr>
        <w:t>հսկա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</w:p>
    <w:p w:rsidR="00AD4E3D" w:rsidRPr="00EF317C" w:rsidRDefault="00AD4E3D" w:rsidP="00EF317C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EF317C">
        <w:rPr>
          <w:rFonts w:ascii="Sylfaen" w:hAnsi="Sylfaen"/>
          <w:b/>
          <w:sz w:val="28"/>
          <w:szCs w:val="28"/>
          <w:lang w:val="en-US"/>
        </w:rPr>
        <w:t>Շարունակի՛ր</w:t>
      </w:r>
      <w:proofErr w:type="spellEnd"/>
      <w:r w:rsidRPr="00EF317C">
        <w:rPr>
          <w:rFonts w:ascii="Sylfaen" w:hAnsi="Sylfaen"/>
          <w:b/>
          <w:sz w:val="28"/>
          <w:szCs w:val="28"/>
          <w:lang w:val="en-US"/>
        </w:rPr>
        <w:t>.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AD4E3D">
        <w:rPr>
          <w:rFonts w:ascii="Sylfaen" w:hAnsi="Sylfaen"/>
          <w:sz w:val="28"/>
          <w:szCs w:val="28"/>
          <w:lang w:val="en-US"/>
        </w:rPr>
        <w:t>Երբ</w:t>
      </w:r>
      <w:proofErr w:type="spellEnd"/>
      <w:r w:rsidRPr="00AD4E3D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AD4E3D">
        <w:rPr>
          <w:rFonts w:ascii="Sylfaen" w:hAnsi="Sylfaen"/>
          <w:sz w:val="28"/>
          <w:szCs w:val="28"/>
          <w:lang w:val="en-US"/>
        </w:rPr>
        <w:t>Արևը</w:t>
      </w:r>
      <w:proofErr w:type="spellEnd"/>
      <w:r w:rsidRPr="00AD4E3D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մայր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է </w:t>
      </w:r>
      <w:proofErr w:type="spellStart"/>
      <w:r>
        <w:rPr>
          <w:rFonts w:ascii="Sylfaen" w:hAnsi="Sylfaen"/>
          <w:sz w:val="28"/>
          <w:szCs w:val="28"/>
          <w:lang w:val="en-US"/>
        </w:rPr>
        <w:t>մտնում</w:t>
      </w:r>
      <w:proofErr w:type="spellEnd"/>
      <w:r>
        <w:rPr>
          <w:rFonts w:ascii="Sylfaen" w:hAnsi="Sylfaen"/>
          <w:sz w:val="28"/>
          <w:szCs w:val="28"/>
          <w:lang w:val="en-US"/>
        </w:rPr>
        <w:t>, …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Բայց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աստղերը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մեզանից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միլիոն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անգամ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հեռու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են</w:t>
      </w:r>
      <w:proofErr w:type="spellEnd"/>
      <w:r>
        <w:rPr>
          <w:rFonts w:ascii="Sylfaen" w:hAnsi="Sylfaen"/>
          <w:sz w:val="28"/>
          <w:szCs w:val="28"/>
          <w:lang w:val="en-US"/>
        </w:rPr>
        <w:t>, …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Այդ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է </w:t>
      </w:r>
      <w:proofErr w:type="spellStart"/>
      <w:r>
        <w:rPr>
          <w:rFonts w:ascii="Sylfaen" w:hAnsi="Sylfaen"/>
          <w:sz w:val="28"/>
          <w:szCs w:val="28"/>
          <w:lang w:val="en-US"/>
        </w:rPr>
        <w:t>պատճառը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, </w:t>
      </w:r>
      <w:proofErr w:type="spellStart"/>
      <w:r>
        <w:rPr>
          <w:rFonts w:ascii="Sylfaen" w:hAnsi="Sylfaen"/>
          <w:sz w:val="28"/>
          <w:szCs w:val="28"/>
          <w:lang w:val="en-US"/>
        </w:rPr>
        <w:t>որ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…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</w:p>
    <w:p w:rsidR="00AD4E3D" w:rsidRPr="00EF317C" w:rsidRDefault="00AD4E3D" w:rsidP="00EF317C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EF317C">
        <w:rPr>
          <w:rFonts w:ascii="Sylfaen" w:hAnsi="Sylfaen"/>
          <w:b/>
          <w:sz w:val="28"/>
          <w:szCs w:val="28"/>
          <w:lang w:val="en-US"/>
        </w:rPr>
        <w:t>Գրի՛ր</w:t>
      </w:r>
      <w:proofErr w:type="spellEnd"/>
      <w:r w:rsidRPr="00EF317C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EF317C">
        <w:rPr>
          <w:rFonts w:ascii="Sylfaen" w:hAnsi="Sylfaen"/>
          <w:b/>
          <w:sz w:val="28"/>
          <w:szCs w:val="28"/>
          <w:lang w:val="en-US"/>
        </w:rPr>
        <w:t>հականիշ</w:t>
      </w:r>
      <w:proofErr w:type="spellEnd"/>
      <w:r w:rsidRPr="00EF317C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EF317C">
        <w:rPr>
          <w:rFonts w:ascii="Sylfaen" w:hAnsi="Sylfaen"/>
          <w:b/>
          <w:sz w:val="28"/>
          <w:szCs w:val="28"/>
          <w:lang w:val="en-US"/>
        </w:rPr>
        <w:t>բառեր</w:t>
      </w:r>
      <w:proofErr w:type="spellEnd"/>
      <w:r w:rsidRPr="00EF317C">
        <w:rPr>
          <w:rFonts w:ascii="Sylfaen" w:hAnsi="Sylfaen"/>
          <w:b/>
          <w:sz w:val="28"/>
          <w:szCs w:val="28"/>
          <w:lang w:val="en-US"/>
        </w:rPr>
        <w:t>.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Մթնել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շատ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մեծ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տաք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հեռու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lastRenderedPageBreak/>
        <w:t>մութ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թույլ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</w:p>
    <w:p w:rsidR="00AD4E3D" w:rsidRDefault="00EF317C" w:rsidP="00EF317C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hy-AM"/>
        </w:rPr>
        <w:t>Կարմիրով ներկ</w:t>
      </w:r>
      <w:proofErr w:type="spellStart"/>
      <w:r w:rsidR="00AD4E3D" w:rsidRPr="00EF317C">
        <w:rPr>
          <w:rFonts w:ascii="Sylfaen" w:hAnsi="Sylfaen"/>
          <w:b/>
          <w:sz w:val="28"/>
          <w:szCs w:val="28"/>
          <w:lang w:val="en-US"/>
        </w:rPr>
        <w:t>ի՛ր</w:t>
      </w:r>
      <w:proofErr w:type="spellEnd"/>
      <w:r w:rsidR="00AD4E3D" w:rsidRPr="00EF317C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="00AD4E3D" w:rsidRPr="00EF317C">
        <w:rPr>
          <w:rFonts w:ascii="Sylfaen" w:hAnsi="Sylfaen"/>
          <w:b/>
          <w:sz w:val="28"/>
          <w:szCs w:val="28"/>
          <w:lang w:val="en-US"/>
        </w:rPr>
        <w:t>այն</w:t>
      </w:r>
      <w:proofErr w:type="spellEnd"/>
      <w:r w:rsidR="00AD4E3D" w:rsidRPr="00EF317C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="00AD4E3D" w:rsidRPr="00EF317C">
        <w:rPr>
          <w:rFonts w:ascii="Sylfaen" w:hAnsi="Sylfaen"/>
          <w:b/>
          <w:sz w:val="28"/>
          <w:szCs w:val="28"/>
          <w:lang w:val="en-US"/>
        </w:rPr>
        <w:t>նախադասությունը</w:t>
      </w:r>
      <w:proofErr w:type="spellEnd"/>
      <w:r w:rsidR="00AD4E3D" w:rsidRPr="00EF317C">
        <w:rPr>
          <w:rFonts w:ascii="Sylfaen" w:hAnsi="Sylfaen"/>
          <w:b/>
          <w:sz w:val="28"/>
          <w:szCs w:val="28"/>
          <w:lang w:val="en-US"/>
        </w:rPr>
        <w:t xml:space="preserve">, </w:t>
      </w:r>
      <w:proofErr w:type="spellStart"/>
      <w:r w:rsidR="00AD4E3D" w:rsidRPr="00EF317C">
        <w:rPr>
          <w:rFonts w:ascii="Sylfaen" w:hAnsi="Sylfaen"/>
          <w:b/>
          <w:sz w:val="28"/>
          <w:szCs w:val="28"/>
          <w:lang w:val="en-US"/>
        </w:rPr>
        <w:t>որտեղ</w:t>
      </w:r>
      <w:proofErr w:type="spellEnd"/>
      <w:r w:rsidR="00AD4E3D" w:rsidRPr="00EF317C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="00AD4E3D" w:rsidRPr="00EF317C">
        <w:rPr>
          <w:rFonts w:ascii="Sylfaen" w:hAnsi="Sylfaen"/>
          <w:b/>
          <w:sz w:val="28"/>
          <w:szCs w:val="28"/>
          <w:lang w:val="en-US"/>
        </w:rPr>
        <w:t>թիվ</w:t>
      </w:r>
      <w:proofErr w:type="spellEnd"/>
      <w:r w:rsidR="00AD4E3D" w:rsidRPr="00EF317C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="00AD4E3D" w:rsidRPr="00EF317C">
        <w:rPr>
          <w:rFonts w:ascii="Sylfaen" w:hAnsi="Sylfaen"/>
          <w:b/>
          <w:sz w:val="28"/>
          <w:szCs w:val="28"/>
          <w:lang w:val="en-US"/>
        </w:rPr>
        <w:t>կա</w:t>
      </w:r>
      <w:proofErr w:type="spellEnd"/>
      <w:r>
        <w:rPr>
          <w:rFonts w:ascii="Sylfaen" w:hAnsi="Sylfaen"/>
          <w:b/>
          <w:sz w:val="28"/>
          <w:szCs w:val="28"/>
          <w:lang w:val="en-US"/>
        </w:rPr>
        <w:t>:</w:t>
      </w:r>
    </w:p>
    <w:p w:rsidR="00EF317C" w:rsidRDefault="00EF317C" w:rsidP="00EF317C">
      <w:pPr>
        <w:pStyle w:val="ListParagraph"/>
        <w:rPr>
          <w:rFonts w:ascii="Sylfaen" w:hAnsi="Sylfaen"/>
          <w:b/>
          <w:sz w:val="28"/>
          <w:szCs w:val="28"/>
          <w:lang w:val="en-US"/>
        </w:rPr>
      </w:pPr>
    </w:p>
    <w:p w:rsidR="00EF317C" w:rsidRPr="00EF317C" w:rsidRDefault="00EF317C" w:rsidP="00EF317C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hy-AM"/>
        </w:rPr>
        <w:t>Տեքստից առանձնացրո՛ւ ի՞նչ, ինչե՞ր, ինչպիսի՞ հարցերին պատասխանող բառեր և գրի՛ր համապատասխան սյունակում.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F317C" w:rsidTr="00EF317C">
        <w:tc>
          <w:tcPr>
            <w:tcW w:w="3190" w:type="dxa"/>
          </w:tcPr>
          <w:p w:rsidR="00EF317C" w:rsidRP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Ի՞նչ</w:t>
            </w:r>
            <w:bookmarkStart w:id="0" w:name="_GoBack"/>
            <w:bookmarkEnd w:id="0"/>
          </w:p>
        </w:tc>
        <w:tc>
          <w:tcPr>
            <w:tcW w:w="3190" w:type="dxa"/>
          </w:tcPr>
          <w:p w:rsidR="00EF317C" w:rsidRP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Ինչե՞ր</w:t>
            </w:r>
          </w:p>
        </w:tc>
        <w:tc>
          <w:tcPr>
            <w:tcW w:w="3191" w:type="dxa"/>
          </w:tcPr>
          <w:p w:rsidR="00EF317C" w:rsidRP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Ինչպիսի՞</w:t>
            </w:r>
          </w:p>
        </w:tc>
      </w:tr>
      <w:tr w:rsidR="00EF317C" w:rsidTr="00EF317C"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</w:tr>
      <w:tr w:rsidR="00EF317C" w:rsidTr="00EF317C"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</w:tr>
      <w:tr w:rsidR="00EF317C" w:rsidTr="00EF317C"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</w:tr>
      <w:tr w:rsidR="00EF317C" w:rsidTr="00EF317C"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</w:tr>
      <w:tr w:rsidR="00EF317C" w:rsidTr="00EF317C"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</w:tr>
    </w:tbl>
    <w:p w:rsidR="00053B23" w:rsidRPr="00AD4E3D" w:rsidRDefault="00053B23" w:rsidP="00EF317C">
      <w:pPr>
        <w:rPr>
          <w:rFonts w:ascii="Sylfaen" w:hAnsi="Sylfaen"/>
          <w:b/>
          <w:sz w:val="28"/>
          <w:szCs w:val="28"/>
          <w:lang w:val="en-US"/>
        </w:rPr>
      </w:pPr>
    </w:p>
    <w:p w:rsidR="00004F3E" w:rsidRPr="00AD4E3D" w:rsidRDefault="00004F3E" w:rsidP="00004F3E">
      <w:pPr>
        <w:jc w:val="both"/>
        <w:rPr>
          <w:rFonts w:ascii="Sylfaen" w:hAnsi="Sylfaen"/>
          <w:b/>
          <w:sz w:val="28"/>
          <w:szCs w:val="28"/>
          <w:lang w:val="en-US"/>
        </w:rPr>
      </w:pPr>
    </w:p>
    <w:sectPr w:rsidR="00004F3E" w:rsidRPr="00AD4E3D" w:rsidSect="000827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C4476C"/>
    <w:multiLevelType w:val="hybridMultilevel"/>
    <w:tmpl w:val="F4B0C4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7EB2"/>
    <w:rsid w:val="00004F3E"/>
    <w:rsid w:val="00053B23"/>
    <w:rsid w:val="000827B0"/>
    <w:rsid w:val="0011332D"/>
    <w:rsid w:val="00636912"/>
    <w:rsid w:val="00797EB2"/>
    <w:rsid w:val="007F2F28"/>
    <w:rsid w:val="00AD4E3D"/>
    <w:rsid w:val="00D65358"/>
    <w:rsid w:val="00E54A35"/>
    <w:rsid w:val="00EF3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DF7B9"/>
  <w15:docId w15:val="{C32A0395-CA92-40B3-9CD1-F8FF13BFB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27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31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31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Family</cp:lastModifiedBy>
  <cp:revision>9</cp:revision>
  <dcterms:created xsi:type="dcterms:W3CDTF">2018-06-28T09:25:00Z</dcterms:created>
  <dcterms:modified xsi:type="dcterms:W3CDTF">2019-09-29T16:03:00Z</dcterms:modified>
</cp:coreProperties>
</file>