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7A4" w:rsidRDefault="007067A4" w:rsidP="007067A4">
      <w:pPr>
        <w:shd w:val="clear" w:color="auto" w:fill="FFFFFF"/>
        <w:spacing w:after="300" w:line="360" w:lineRule="atLeast"/>
        <w:jc w:val="center"/>
        <w:textAlignment w:val="baseline"/>
        <w:outlineLvl w:val="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Ա</w:t>
      </w:r>
      <w:r w:rsidRPr="007067A4">
        <w:rPr>
          <w:rFonts w:ascii="Georgia" w:eastAsia="Times New Roman" w:hAnsi="Georgia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0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Խնկոյան</w:t>
      </w:r>
      <w:proofErr w:type="spellEnd"/>
    </w:p>
    <w:p w:rsidR="007067A4" w:rsidRPr="007067A4" w:rsidRDefault="007067A4" w:rsidP="007067A4">
      <w:pPr>
        <w:shd w:val="clear" w:color="auto" w:fill="FFFFFF"/>
        <w:spacing w:after="300" w:line="360" w:lineRule="atLeast"/>
        <w:jc w:val="center"/>
        <w:textAlignment w:val="baseline"/>
        <w:outlineLvl w:val="4"/>
        <w:rPr>
          <w:rFonts w:ascii="Georgia" w:eastAsia="Times New Roman" w:hAnsi="Georgia" w:cs="Times New Roman"/>
          <w:color w:val="000000"/>
          <w:sz w:val="28"/>
          <w:szCs w:val="28"/>
          <w:lang w:val="hy-AM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hy-AM" w:eastAsia="ru-RU"/>
        </w:rPr>
        <w:t>«Ճանճը»</w:t>
      </w:r>
    </w:p>
    <w:p w:rsidR="007067A4" w:rsidRPr="007067A4" w:rsidRDefault="007067A4" w:rsidP="007067A4">
      <w:pPr>
        <w:shd w:val="clear" w:color="auto" w:fill="FFFFFF"/>
        <w:spacing w:after="360" w:line="240" w:lineRule="auto"/>
        <w:textAlignment w:val="baseline"/>
        <w:rPr>
          <w:rFonts w:eastAsia="Times New Roman" w:cs="Times New Roman"/>
          <w:color w:val="333333"/>
          <w:sz w:val="28"/>
          <w:szCs w:val="28"/>
          <w:lang w:val="hy-AM" w:eastAsia="ru-RU"/>
        </w:rPr>
      </w:pP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Խոնարհ ու հեզ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Մի հոգնած եզ,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Արորն ուսին,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Ճանճը պոզին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Մի իրիկուն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Գալիս էր տուն:</w:t>
      </w:r>
    </w:p>
    <w:p w:rsidR="007067A4" w:rsidRPr="007067A4" w:rsidRDefault="007067A4" w:rsidP="007067A4">
      <w:pPr>
        <w:shd w:val="clear" w:color="auto" w:fill="FFFFFF"/>
        <w:spacing w:after="360" w:line="240" w:lineRule="auto"/>
        <w:textAlignment w:val="baseline"/>
        <w:rPr>
          <w:rFonts w:eastAsia="Times New Roman" w:cs="Times New Roman"/>
          <w:color w:val="333333"/>
          <w:sz w:val="28"/>
          <w:szCs w:val="28"/>
          <w:lang w:val="hy-AM" w:eastAsia="ru-RU"/>
        </w:rPr>
      </w:pP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Մին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էլ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ճամփին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Մի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ուրիշ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ճանճ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Հենց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նստածին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Ասաց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. –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Տո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՛,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մա՛</w:t>
      </w:r>
      <w:proofErr w:type="gram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նչ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,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Էս</w:t>
      </w:r>
      <w:proofErr w:type="spellEnd"/>
      <w:proofErr w:type="gram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եզան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հետ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Որտեղի՞ց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էդ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:</w:t>
      </w:r>
    </w:p>
    <w:p w:rsidR="007067A4" w:rsidRDefault="007067A4" w:rsidP="007067A4">
      <w:pPr>
        <w:shd w:val="clear" w:color="auto" w:fill="FFFFFF"/>
        <w:spacing w:after="360" w:line="240" w:lineRule="auto"/>
        <w:textAlignment w:val="baseline"/>
        <w:rPr>
          <w:rFonts w:eastAsia="Times New Roman" w:cs="Times New Roman"/>
          <w:color w:val="333333"/>
          <w:sz w:val="28"/>
          <w:szCs w:val="28"/>
          <w:lang w:val="hy-AM" w:eastAsia="ru-RU"/>
        </w:rPr>
      </w:pP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Քիթը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տնկած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Ճանճը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proofErr w:type="gram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ասաց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.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—</w:t>
      </w:r>
      <w:proofErr w:type="gram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Մենք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որտեղի՞ց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.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Վարում էինք,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br/>
        <w:t>Վարատեղից:</w:t>
      </w:r>
      <w:bookmarkStart w:id="0" w:name="_GoBack"/>
      <w:bookmarkEnd w:id="0"/>
    </w:p>
    <w:p w:rsidR="007067A4" w:rsidRPr="007067A4" w:rsidRDefault="007067A4" w:rsidP="007067A4">
      <w:pPr>
        <w:shd w:val="clear" w:color="auto" w:fill="FFFFFF"/>
        <w:spacing w:after="360" w:line="240" w:lineRule="auto"/>
        <w:jc w:val="right"/>
        <w:textAlignment w:val="baseline"/>
        <w:rPr>
          <w:rFonts w:eastAsia="Times New Roman" w:cs="Times New Roman"/>
          <w:color w:val="333333"/>
          <w:sz w:val="28"/>
          <w:szCs w:val="28"/>
          <w:lang w:val="hy-AM" w:eastAsia="ru-RU"/>
        </w:rPr>
      </w:pPr>
      <w:r w:rsidRPr="007067A4">
        <w:rPr>
          <w:rStyle w:val="a4"/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խոնարհ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 —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լսող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,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ենթարկվող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,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հնազանդ</w:t>
      </w:r>
      <w:r w:rsidRPr="007067A4">
        <w:rPr>
          <w:rFonts w:ascii="Georgia" w:hAnsi="Georgia"/>
          <w:color w:val="444444"/>
          <w:sz w:val="30"/>
          <w:szCs w:val="30"/>
          <w:lang w:val="hy-AM"/>
        </w:rPr>
        <w:br/>
      </w:r>
      <w:r w:rsidRPr="007067A4">
        <w:rPr>
          <w:rStyle w:val="a4"/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հեզ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 —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խելոք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,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հանգիստ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,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մեղմ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,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խոնարհ</w:t>
      </w:r>
      <w:r w:rsidRPr="007067A4">
        <w:rPr>
          <w:rFonts w:ascii="Georgia" w:hAnsi="Georgia"/>
          <w:color w:val="444444"/>
          <w:sz w:val="30"/>
          <w:szCs w:val="30"/>
          <w:lang w:val="hy-AM"/>
        </w:rPr>
        <w:br/>
      </w:r>
      <w:r w:rsidRPr="007067A4">
        <w:rPr>
          <w:rStyle w:val="a4"/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արոր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 —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հող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վարելու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գյուղատնտեսական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գործիք</w:t>
      </w:r>
      <w:r w:rsidRPr="007067A4">
        <w:rPr>
          <w:rFonts w:ascii="Georgia" w:hAnsi="Georgia"/>
          <w:color w:val="444444"/>
          <w:sz w:val="30"/>
          <w:szCs w:val="30"/>
          <w:lang w:val="hy-AM"/>
        </w:rPr>
        <w:br/>
      </w:r>
      <w:r w:rsidRPr="007067A4">
        <w:rPr>
          <w:rStyle w:val="a4"/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մանչ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 —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տղա</w:t>
      </w:r>
      <w:r w:rsidRPr="007067A4">
        <w:rPr>
          <w:rFonts w:ascii="Georgia" w:hAnsi="Georgia"/>
          <w:color w:val="444444"/>
          <w:sz w:val="30"/>
          <w:szCs w:val="30"/>
          <w:lang w:val="hy-AM"/>
        </w:rPr>
        <w:br/>
      </w:r>
      <w:r w:rsidRPr="007067A4">
        <w:rPr>
          <w:rStyle w:val="a4"/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վարատեղ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 —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արտ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,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վարելու</w:t>
      </w:r>
      <w:r w:rsidRPr="007067A4">
        <w:rPr>
          <w:rFonts w:ascii="Georgia" w:hAnsi="Georgia"/>
          <w:color w:val="444444"/>
          <w:sz w:val="30"/>
          <w:szCs w:val="30"/>
          <w:shd w:val="clear" w:color="auto" w:fill="FFFFFF"/>
          <w:lang w:val="hy-AM"/>
        </w:rPr>
        <w:t xml:space="preserve"> </w:t>
      </w:r>
      <w:r w:rsidRPr="007067A4">
        <w:rPr>
          <w:rFonts w:ascii="Times New Roman" w:hAnsi="Times New Roman" w:cs="Times New Roman"/>
          <w:color w:val="444444"/>
          <w:sz w:val="30"/>
          <w:szCs w:val="30"/>
          <w:shd w:val="clear" w:color="auto" w:fill="FFFFFF"/>
          <w:lang w:val="hy-AM"/>
        </w:rPr>
        <w:t>տեղ</w:t>
      </w:r>
    </w:p>
    <w:p w:rsidR="007067A4" w:rsidRDefault="007067A4" w:rsidP="007067A4">
      <w:pPr>
        <w:numPr>
          <w:ilvl w:val="0"/>
          <w:numId w:val="1"/>
        </w:numPr>
        <w:spacing w:after="0" w:line="240" w:lineRule="auto"/>
        <w:ind w:left="360"/>
        <w:textAlignment w:val="baseline"/>
        <w:rPr>
          <w:rFonts w:eastAsia="Times New Roman" w:cs="Times New Roman"/>
          <w:color w:val="333333"/>
          <w:sz w:val="28"/>
          <w:szCs w:val="28"/>
          <w:lang w:val="hy-AM" w:eastAsia="ru-RU"/>
        </w:rPr>
      </w:pP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Շարունակիր </w:t>
      </w:r>
      <w:r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բլոգում </w:t>
      </w:r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պատմել առակը </w:t>
      </w:r>
      <w:r>
        <w:rPr>
          <w:rFonts w:eastAsia="Times New Roman" w:cs="Times New Roman"/>
          <w:color w:val="333333"/>
          <w:sz w:val="28"/>
          <w:szCs w:val="28"/>
          <w:lang w:val="hy-AM" w:eastAsia="ru-RU"/>
        </w:rPr>
        <w:t>։</w:t>
      </w:r>
    </w:p>
    <w:p w:rsidR="007067A4" w:rsidRPr="007067A4" w:rsidRDefault="007067A4" w:rsidP="007067A4">
      <w:pPr>
        <w:spacing w:after="0" w:line="240" w:lineRule="auto"/>
        <w:ind w:left="360"/>
        <w:textAlignment w:val="baseline"/>
        <w:rPr>
          <w:rFonts w:eastAsia="Times New Roman" w:cs="Times New Roman"/>
          <w:color w:val="333333"/>
          <w:sz w:val="28"/>
          <w:szCs w:val="28"/>
          <w:lang w:val="hy-AM" w:eastAsia="ru-RU"/>
        </w:rPr>
      </w:pPr>
    </w:p>
    <w:p w:rsidR="007067A4" w:rsidRPr="007067A4" w:rsidRDefault="007067A4" w:rsidP="007067A4">
      <w:pPr>
        <w:shd w:val="clear" w:color="auto" w:fill="FFFFFF"/>
        <w:spacing w:after="360" w:line="240" w:lineRule="auto"/>
        <w:textAlignment w:val="baseline"/>
        <w:rPr>
          <w:rFonts w:eastAsia="Times New Roman" w:cs="Times New Roman"/>
          <w:color w:val="333333"/>
          <w:sz w:val="28"/>
          <w:szCs w:val="28"/>
          <w:lang w:val="hy-AM" w:eastAsia="ru-RU"/>
        </w:rPr>
      </w:pP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Մի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հոգնած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եզ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վարատեղից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տուն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էր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գալիս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: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Պոզին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մի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ճանճ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էր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 xml:space="preserve"> </w:t>
      </w:r>
      <w:proofErr w:type="spellStart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նստած</w:t>
      </w:r>
      <w:proofErr w:type="spellEnd"/>
      <w:r w:rsidRPr="007067A4">
        <w:rPr>
          <w:rFonts w:eastAsia="Times New Roman" w:cs="Times New Roman"/>
          <w:color w:val="333333"/>
          <w:sz w:val="28"/>
          <w:szCs w:val="28"/>
          <w:lang w:val="hy-AM" w:eastAsia="ru-RU"/>
        </w:rPr>
        <w:t>:</w:t>
      </w:r>
    </w:p>
    <w:p w:rsidR="00B52D11" w:rsidRPr="007067A4" w:rsidRDefault="00B52D11">
      <w:pPr>
        <w:rPr>
          <w:lang w:val="hy-AM"/>
        </w:rPr>
      </w:pPr>
    </w:p>
    <w:sectPr w:rsidR="00B52D11" w:rsidRPr="00706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C5FE1"/>
    <w:multiLevelType w:val="multilevel"/>
    <w:tmpl w:val="1BFE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E91"/>
    <w:rsid w:val="00267A2F"/>
    <w:rsid w:val="005765A2"/>
    <w:rsid w:val="007067A4"/>
    <w:rsid w:val="00710E91"/>
    <w:rsid w:val="00B5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AEB44C-628A-4D92-BA08-BB1CFFCE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7067A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7067A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706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067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422</Characters>
  <Application>Microsoft Office Word</Application>
  <DocSecurity>0</DocSecurity>
  <Lines>3</Lines>
  <Paragraphs>1</Paragraphs>
  <ScaleCrop>false</ScaleCrop>
  <Company>diakov.net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2021-11-07T19:35:00Z</dcterms:created>
  <dcterms:modified xsi:type="dcterms:W3CDTF">2021-11-07T19:43:00Z</dcterms:modified>
</cp:coreProperties>
</file>